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F0E" w:rsidRPr="005F3F0E" w:rsidRDefault="005F3F0E" w:rsidP="00F05B56">
      <w:pPr>
        <w:widowControl/>
        <w:spacing w:line="0" w:lineRule="atLeast"/>
        <w:jc w:val="center"/>
        <w:outlineLvl w:val="0"/>
        <w:rPr>
          <w:rFonts w:ascii="宋体" w:eastAsia="宋体" w:hAnsi="宋体" w:cs="宋体"/>
          <w:b/>
          <w:bCs/>
          <w:color w:val="000000"/>
          <w:kern w:val="36"/>
          <w:sz w:val="30"/>
          <w:szCs w:val="30"/>
        </w:rPr>
      </w:pPr>
      <w:r w:rsidRPr="005F3F0E">
        <w:rPr>
          <w:rFonts w:ascii="宋体" w:eastAsia="宋体" w:hAnsi="宋体" w:cs="宋体" w:hint="eastAsia"/>
          <w:b/>
          <w:bCs/>
          <w:color w:val="000000"/>
          <w:kern w:val="36"/>
          <w:sz w:val="30"/>
          <w:szCs w:val="30"/>
        </w:rPr>
        <w:t>四川省社会科学重点研究基地</w:t>
      </w:r>
    </w:p>
    <w:p w:rsidR="005F3F0E" w:rsidRPr="005F3F0E" w:rsidRDefault="005F3F0E" w:rsidP="00F05B56">
      <w:pPr>
        <w:widowControl/>
        <w:spacing w:line="0" w:lineRule="atLeast"/>
        <w:jc w:val="center"/>
        <w:outlineLvl w:val="0"/>
        <w:rPr>
          <w:rFonts w:ascii="宋体" w:eastAsia="宋体" w:hAnsi="宋体" w:cs="宋体"/>
          <w:b/>
          <w:bCs/>
          <w:color w:val="000000"/>
          <w:kern w:val="36"/>
          <w:sz w:val="30"/>
          <w:szCs w:val="30"/>
        </w:rPr>
      </w:pPr>
      <w:r>
        <w:rPr>
          <w:rFonts w:ascii="宋体" w:eastAsia="宋体" w:hAnsi="宋体" w:cs="宋体" w:hint="eastAsia"/>
          <w:b/>
          <w:bCs/>
          <w:color w:val="000000"/>
          <w:kern w:val="36"/>
          <w:sz w:val="30"/>
          <w:szCs w:val="30"/>
        </w:rPr>
        <w:t>沱江流域高质量发展</w:t>
      </w:r>
      <w:r w:rsidRPr="005F3F0E">
        <w:rPr>
          <w:rFonts w:ascii="宋体" w:eastAsia="宋体" w:hAnsi="宋体" w:cs="宋体" w:hint="eastAsia"/>
          <w:b/>
          <w:bCs/>
          <w:color w:val="000000"/>
          <w:kern w:val="36"/>
          <w:sz w:val="30"/>
          <w:szCs w:val="30"/>
        </w:rPr>
        <w:t>研究中心关于</w:t>
      </w:r>
      <w:r w:rsidRPr="005F3F0E">
        <w:rPr>
          <w:rFonts w:ascii="宋体" w:eastAsia="宋体" w:hAnsi="宋体" w:cs="宋体"/>
          <w:b/>
          <w:bCs/>
          <w:color w:val="000000"/>
          <w:kern w:val="36"/>
          <w:sz w:val="30"/>
          <w:szCs w:val="30"/>
        </w:rPr>
        <w:t>201</w:t>
      </w:r>
      <w:r>
        <w:rPr>
          <w:rFonts w:ascii="宋体" w:eastAsia="宋体" w:hAnsi="宋体" w:cs="宋体"/>
          <w:b/>
          <w:bCs/>
          <w:color w:val="000000"/>
          <w:kern w:val="36"/>
          <w:sz w:val="30"/>
          <w:szCs w:val="30"/>
        </w:rPr>
        <w:t>9</w:t>
      </w:r>
      <w:r w:rsidRPr="005F3F0E">
        <w:rPr>
          <w:rFonts w:ascii="宋体" w:eastAsia="宋体" w:hAnsi="宋体" w:cs="宋体"/>
          <w:b/>
          <w:bCs/>
          <w:color w:val="000000"/>
          <w:kern w:val="36"/>
          <w:sz w:val="30"/>
          <w:szCs w:val="30"/>
        </w:rPr>
        <w:t>年</w:t>
      </w:r>
      <w:r w:rsidR="008D4990">
        <w:rPr>
          <w:rFonts w:ascii="宋体" w:eastAsia="宋体" w:hAnsi="宋体" w:cs="宋体"/>
          <w:b/>
          <w:bCs/>
          <w:color w:val="000000"/>
          <w:kern w:val="36"/>
          <w:sz w:val="30"/>
          <w:szCs w:val="30"/>
        </w:rPr>
        <w:t>度</w:t>
      </w:r>
      <w:r w:rsidR="008D4990" w:rsidRPr="005F3F0E">
        <w:rPr>
          <w:rFonts w:ascii="宋体" w:eastAsia="宋体" w:hAnsi="宋体" w:cs="宋体"/>
          <w:b/>
          <w:bCs/>
          <w:color w:val="000000"/>
          <w:kern w:val="36"/>
          <w:sz w:val="30"/>
          <w:szCs w:val="30"/>
        </w:rPr>
        <w:t>项目</w:t>
      </w:r>
      <w:r w:rsidR="008D4990">
        <w:rPr>
          <w:rFonts w:ascii="宋体" w:eastAsia="宋体" w:hAnsi="宋体" w:cs="宋体"/>
          <w:b/>
          <w:bCs/>
          <w:color w:val="000000"/>
          <w:kern w:val="36"/>
          <w:sz w:val="30"/>
          <w:szCs w:val="30"/>
        </w:rPr>
        <w:t>拟</w:t>
      </w:r>
      <w:r w:rsidRPr="005F3F0E">
        <w:rPr>
          <w:rFonts w:ascii="宋体" w:eastAsia="宋体" w:hAnsi="宋体" w:cs="宋体"/>
          <w:b/>
          <w:bCs/>
          <w:color w:val="000000"/>
          <w:kern w:val="36"/>
          <w:sz w:val="30"/>
          <w:szCs w:val="30"/>
        </w:rPr>
        <w:t>立项</w:t>
      </w:r>
      <w:r w:rsidR="008D4990">
        <w:rPr>
          <w:rFonts w:ascii="宋体" w:eastAsia="宋体" w:hAnsi="宋体" w:cs="宋体"/>
          <w:b/>
          <w:bCs/>
          <w:color w:val="000000"/>
          <w:kern w:val="36"/>
          <w:sz w:val="30"/>
          <w:szCs w:val="30"/>
        </w:rPr>
        <w:t>公示</w:t>
      </w:r>
      <w:r w:rsidR="00F05B56">
        <w:rPr>
          <w:rFonts w:ascii="宋体" w:eastAsia="宋体" w:hAnsi="宋体" w:cs="宋体"/>
          <w:b/>
          <w:bCs/>
          <w:color w:val="000000"/>
          <w:kern w:val="36"/>
          <w:sz w:val="30"/>
          <w:szCs w:val="30"/>
        </w:rPr>
        <w:t>的通知</w:t>
      </w:r>
    </w:p>
    <w:p w:rsidR="008D4990" w:rsidRPr="00257BC9" w:rsidRDefault="008D4990" w:rsidP="00257BC9">
      <w:pPr>
        <w:widowControl/>
        <w:spacing w:line="360" w:lineRule="auto"/>
        <w:ind w:firstLineChars="200" w:firstLine="480"/>
        <w:jc w:val="left"/>
        <w:rPr>
          <w:rFonts w:ascii="Times New Roman" w:eastAsia="宋体" w:hAnsi="Times New Roman" w:cs="Times New Roman"/>
          <w:color w:val="000000"/>
          <w:kern w:val="0"/>
          <w:sz w:val="24"/>
          <w:szCs w:val="24"/>
        </w:rPr>
      </w:pPr>
    </w:p>
    <w:p w:rsidR="00257BC9" w:rsidRDefault="008D4990" w:rsidP="00257BC9">
      <w:pPr>
        <w:widowControl/>
        <w:spacing w:line="360" w:lineRule="auto"/>
        <w:ind w:firstLineChars="200" w:firstLine="480"/>
        <w:jc w:val="left"/>
        <w:rPr>
          <w:rFonts w:ascii="Times New Roman" w:eastAsia="宋体" w:hAnsi="Times New Roman" w:cs="Times New Roman"/>
          <w:color w:val="000000"/>
          <w:kern w:val="0"/>
          <w:sz w:val="24"/>
          <w:szCs w:val="24"/>
        </w:rPr>
      </w:pPr>
      <w:r w:rsidRPr="00F4463E">
        <w:rPr>
          <w:rFonts w:ascii="Times New Roman" w:eastAsia="宋体" w:hAnsi="Times New Roman" w:cs="Times New Roman"/>
          <w:color w:val="000000"/>
          <w:kern w:val="0"/>
          <w:sz w:val="24"/>
          <w:szCs w:val="24"/>
        </w:rPr>
        <w:t>根据四川省教育厅、四川省社科联有关项目申报、评审的要求及办法，沱江流域高质量发展研究中心于</w:t>
      </w:r>
      <w:r w:rsidRPr="00F4463E">
        <w:rPr>
          <w:rFonts w:ascii="Times New Roman" w:eastAsia="宋体" w:hAnsi="Times New Roman" w:cs="Times New Roman"/>
          <w:color w:val="000000"/>
          <w:kern w:val="0"/>
          <w:sz w:val="24"/>
          <w:szCs w:val="24"/>
        </w:rPr>
        <w:t>2019</w:t>
      </w:r>
      <w:r w:rsidRPr="00F4463E">
        <w:rPr>
          <w:rFonts w:ascii="Times New Roman" w:eastAsia="宋体" w:hAnsi="Times New Roman" w:cs="Times New Roman"/>
          <w:color w:val="000000"/>
          <w:kern w:val="0"/>
          <w:sz w:val="24"/>
          <w:szCs w:val="24"/>
        </w:rPr>
        <w:t>年</w:t>
      </w:r>
      <w:r w:rsidRPr="00F4463E">
        <w:rPr>
          <w:rFonts w:ascii="Times New Roman" w:eastAsia="宋体" w:hAnsi="Times New Roman" w:cs="Times New Roman"/>
          <w:color w:val="000000"/>
          <w:kern w:val="0"/>
          <w:sz w:val="24"/>
          <w:szCs w:val="24"/>
        </w:rPr>
        <w:t>3</w:t>
      </w:r>
      <w:r w:rsidRPr="00F4463E">
        <w:rPr>
          <w:rFonts w:ascii="Times New Roman" w:eastAsia="宋体" w:hAnsi="Times New Roman" w:cs="Times New Roman"/>
          <w:color w:val="000000"/>
          <w:kern w:val="0"/>
          <w:sz w:val="24"/>
          <w:szCs w:val="24"/>
        </w:rPr>
        <w:t>月</w:t>
      </w:r>
      <w:r w:rsidRPr="00F4463E">
        <w:rPr>
          <w:rFonts w:ascii="Times New Roman" w:eastAsia="宋体" w:hAnsi="Times New Roman" w:cs="Times New Roman"/>
          <w:color w:val="000000"/>
          <w:kern w:val="0"/>
          <w:sz w:val="24"/>
          <w:szCs w:val="24"/>
        </w:rPr>
        <w:t>23</w:t>
      </w:r>
      <w:r w:rsidRPr="00F4463E">
        <w:rPr>
          <w:rFonts w:ascii="Times New Roman" w:eastAsia="宋体" w:hAnsi="Times New Roman" w:cs="Times New Roman"/>
          <w:color w:val="000000"/>
          <w:kern w:val="0"/>
          <w:sz w:val="24"/>
          <w:szCs w:val="24"/>
        </w:rPr>
        <w:t>日召开了项目评审会，评审了来自四川农业大学、四川师范大学、四川轻化工大学、西南石油大学、内江师范学院等</w:t>
      </w:r>
      <w:r w:rsidRPr="00F4463E">
        <w:rPr>
          <w:rFonts w:ascii="Times New Roman" w:eastAsia="宋体" w:hAnsi="Times New Roman" w:cs="Times New Roman"/>
          <w:color w:val="000000"/>
          <w:kern w:val="0"/>
          <w:sz w:val="24"/>
          <w:szCs w:val="24"/>
        </w:rPr>
        <w:t>1</w:t>
      </w:r>
      <w:r w:rsidR="00BC4F48">
        <w:rPr>
          <w:rFonts w:ascii="Times New Roman" w:eastAsia="宋体" w:hAnsi="Times New Roman" w:cs="Times New Roman"/>
          <w:color w:val="000000"/>
          <w:kern w:val="0"/>
          <w:sz w:val="24"/>
          <w:szCs w:val="24"/>
        </w:rPr>
        <w:t>0</w:t>
      </w:r>
      <w:r w:rsidRPr="00F4463E">
        <w:rPr>
          <w:rFonts w:ascii="Times New Roman" w:eastAsia="宋体" w:hAnsi="Times New Roman" w:cs="Times New Roman"/>
          <w:color w:val="000000"/>
          <w:kern w:val="0"/>
          <w:sz w:val="24"/>
          <w:szCs w:val="24"/>
        </w:rPr>
        <w:t>个单位</w:t>
      </w:r>
      <w:r w:rsidR="00E06D62">
        <w:rPr>
          <w:rFonts w:ascii="Times New Roman" w:eastAsia="宋体" w:hAnsi="Times New Roman" w:cs="Times New Roman"/>
          <w:color w:val="000000"/>
          <w:kern w:val="0"/>
          <w:sz w:val="24"/>
          <w:szCs w:val="24"/>
        </w:rPr>
        <w:t>共</w:t>
      </w:r>
      <w:r w:rsidRPr="00F4463E">
        <w:rPr>
          <w:rFonts w:ascii="Times New Roman" w:eastAsia="宋体" w:hAnsi="Times New Roman" w:cs="Times New Roman"/>
          <w:color w:val="000000"/>
          <w:kern w:val="0"/>
          <w:sz w:val="24"/>
          <w:szCs w:val="24"/>
        </w:rPr>
        <w:t>计</w:t>
      </w:r>
      <w:r w:rsidRPr="00F4463E">
        <w:rPr>
          <w:rFonts w:ascii="Times New Roman" w:eastAsia="宋体" w:hAnsi="Times New Roman" w:cs="Times New Roman"/>
          <w:color w:val="000000"/>
          <w:kern w:val="0"/>
          <w:sz w:val="24"/>
          <w:szCs w:val="24"/>
        </w:rPr>
        <w:t>29</w:t>
      </w:r>
      <w:r w:rsidRPr="00F4463E">
        <w:rPr>
          <w:rFonts w:ascii="Times New Roman" w:eastAsia="宋体" w:hAnsi="Times New Roman" w:cs="Times New Roman"/>
          <w:color w:val="000000"/>
          <w:kern w:val="0"/>
          <w:sz w:val="24"/>
          <w:szCs w:val="24"/>
        </w:rPr>
        <w:t>项</w:t>
      </w:r>
      <w:r w:rsidR="00E06D62">
        <w:rPr>
          <w:rFonts w:ascii="Times New Roman" w:eastAsia="宋体" w:hAnsi="Times New Roman" w:cs="Times New Roman"/>
          <w:color w:val="000000"/>
          <w:kern w:val="0"/>
          <w:sz w:val="24"/>
          <w:szCs w:val="24"/>
        </w:rPr>
        <w:t>项目的立项申报材料。</w:t>
      </w:r>
      <w:r w:rsidRPr="00F4463E">
        <w:rPr>
          <w:rFonts w:ascii="Times New Roman" w:eastAsia="宋体" w:hAnsi="Times New Roman" w:cs="Times New Roman"/>
          <w:color w:val="000000"/>
          <w:kern w:val="0"/>
          <w:sz w:val="24"/>
          <w:szCs w:val="24"/>
        </w:rPr>
        <w:t>经评审</w:t>
      </w:r>
      <w:r w:rsidR="00780979">
        <w:rPr>
          <w:rFonts w:ascii="Times New Roman" w:eastAsia="宋体" w:hAnsi="Times New Roman" w:cs="Times New Roman"/>
          <w:color w:val="000000"/>
          <w:kern w:val="0"/>
          <w:sz w:val="24"/>
          <w:szCs w:val="24"/>
        </w:rPr>
        <w:t>和</w:t>
      </w:r>
      <w:r w:rsidR="003042DB">
        <w:rPr>
          <w:rFonts w:ascii="Times New Roman" w:eastAsia="宋体" w:hAnsi="Times New Roman" w:cs="Times New Roman"/>
          <w:color w:val="000000"/>
          <w:kern w:val="0"/>
          <w:sz w:val="24"/>
          <w:szCs w:val="24"/>
        </w:rPr>
        <w:t>重点项目</w:t>
      </w:r>
      <w:r w:rsidR="00780979">
        <w:rPr>
          <w:rFonts w:ascii="Times New Roman" w:eastAsia="宋体" w:hAnsi="Times New Roman" w:cs="Times New Roman"/>
          <w:color w:val="000000"/>
          <w:kern w:val="0"/>
          <w:sz w:val="24"/>
          <w:szCs w:val="24"/>
        </w:rPr>
        <w:t>申报者现场答辩</w:t>
      </w:r>
      <w:r w:rsidRPr="00F4463E">
        <w:rPr>
          <w:rFonts w:ascii="Times New Roman" w:eastAsia="宋体" w:hAnsi="Times New Roman" w:cs="Times New Roman"/>
          <w:color w:val="000000"/>
          <w:kern w:val="0"/>
          <w:sz w:val="24"/>
          <w:szCs w:val="24"/>
        </w:rPr>
        <w:t>，本年度拟立项的科研项目共计</w:t>
      </w:r>
      <w:r w:rsidRPr="00F4463E">
        <w:rPr>
          <w:rFonts w:ascii="Times New Roman" w:eastAsia="宋体" w:hAnsi="Times New Roman" w:cs="Times New Roman"/>
          <w:color w:val="000000"/>
          <w:kern w:val="0"/>
          <w:sz w:val="24"/>
          <w:szCs w:val="24"/>
        </w:rPr>
        <w:t>16</w:t>
      </w:r>
      <w:r w:rsidRPr="00F4463E">
        <w:rPr>
          <w:rFonts w:ascii="Times New Roman" w:eastAsia="宋体" w:hAnsi="Times New Roman" w:cs="Times New Roman"/>
          <w:color w:val="000000"/>
          <w:kern w:val="0"/>
          <w:sz w:val="24"/>
          <w:szCs w:val="24"/>
        </w:rPr>
        <w:t>项，其中，重点项目</w:t>
      </w:r>
      <w:r w:rsidRPr="00F4463E">
        <w:rPr>
          <w:rFonts w:ascii="Times New Roman" w:eastAsia="宋体" w:hAnsi="Times New Roman" w:cs="Times New Roman"/>
          <w:color w:val="000000"/>
          <w:kern w:val="0"/>
          <w:sz w:val="24"/>
          <w:szCs w:val="24"/>
        </w:rPr>
        <w:t>4</w:t>
      </w:r>
      <w:r w:rsidRPr="00F4463E">
        <w:rPr>
          <w:rFonts w:ascii="Times New Roman" w:eastAsia="宋体" w:hAnsi="Times New Roman" w:cs="Times New Roman"/>
          <w:color w:val="000000"/>
          <w:kern w:val="0"/>
          <w:sz w:val="24"/>
          <w:szCs w:val="24"/>
        </w:rPr>
        <w:t>项，</w:t>
      </w:r>
      <w:r w:rsidRPr="00F4463E">
        <w:rPr>
          <w:rFonts w:ascii="Times New Roman" w:eastAsia="宋体" w:hAnsi="Times New Roman" w:cs="Times New Roman"/>
          <w:color w:val="000000"/>
          <w:kern w:val="0"/>
          <w:sz w:val="24"/>
          <w:szCs w:val="24"/>
        </w:rPr>
        <w:t xml:space="preserve"> </w:t>
      </w:r>
      <w:r w:rsidRPr="00F4463E">
        <w:rPr>
          <w:rFonts w:ascii="Times New Roman" w:eastAsia="宋体" w:hAnsi="Times New Roman" w:cs="Times New Roman"/>
          <w:color w:val="000000"/>
          <w:kern w:val="0"/>
          <w:sz w:val="24"/>
          <w:szCs w:val="24"/>
        </w:rPr>
        <w:t>一般项目</w:t>
      </w:r>
      <w:r w:rsidRPr="00F4463E">
        <w:rPr>
          <w:rFonts w:ascii="Times New Roman" w:eastAsia="宋体" w:hAnsi="Times New Roman" w:cs="Times New Roman"/>
          <w:color w:val="000000"/>
          <w:kern w:val="0"/>
          <w:sz w:val="24"/>
          <w:szCs w:val="24"/>
        </w:rPr>
        <w:t>12</w:t>
      </w:r>
      <w:r w:rsidRPr="00F4463E">
        <w:rPr>
          <w:rFonts w:ascii="Times New Roman" w:eastAsia="宋体" w:hAnsi="Times New Roman" w:cs="Times New Roman"/>
          <w:color w:val="000000"/>
          <w:kern w:val="0"/>
          <w:sz w:val="24"/>
          <w:szCs w:val="24"/>
        </w:rPr>
        <w:t>项，现予以公示</w:t>
      </w:r>
      <w:r w:rsidRPr="00F4463E">
        <w:rPr>
          <w:rFonts w:ascii="Times New Roman" w:eastAsia="宋体" w:hAnsi="Times New Roman" w:cs="Times New Roman"/>
          <w:color w:val="000000"/>
          <w:kern w:val="0"/>
          <w:sz w:val="24"/>
          <w:szCs w:val="24"/>
        </w:rPr>
        <w:t>(</w:t>
      </w:r>
      <w:r w:rsidRPr="00F4463E">
        <w:rPr>
          <w:rFonts w:ascii="Times New Roman" w:eastAsia="宋体" w:hAnsi="Times New Roman" w:cs="Times New Roman"/>
          <w:color w:val="000000"/>
          <w:kern w:val="0"/>
          <w:sz w:val="24"/>
          <w:szCs w:val="24"/>
        </w:rPr>
        <w:t>公示时间为</w:t>
      </w:r>
      <w:r w:rsidRPr="00F4463E">
        <w:rPr>
          <w:rFonts w:ascii="Times New Roman" w:eastAsia="宋体" w:hAnsi="Times New Roman" w:cs="Times New Roman"/>
          <w:color w:val="000000"/>
          <w:kern w:val="0"/>
          <w:sz w:val="24"/>
          <w:szCs w:val="24"/>
        </w:rPr>
        <w:t>7</w:t>
      </w:r>
      <w:r w:rsidRPr="00F4463E">
        <w:rPr>
          <w:rFonts w:ascii="Times New Roman" w:eastAsia="宋体" w:hAnsi="Times New Roman" w:cs="Times New Roman"/>
          <w:color w:val="000000"/>
          <w:kern w:val="0"/>
          <w:sz w:val="24"/>
          <w:szCs w:val="24"/>
        </w:rPr>
        <w:t>天），</w:t>
      </w:r>
      <w:r w:rsidR="009526EB">
        <w:rPr>
          <w:rFonts w:ascii="Times New Roman" w:eastAsia="宋体" w:hAnsi="Times New Roman" w:cs="Times New Roman"/>
          <w:color w:val="000000"/>
          <w:kern w:val="0"/>
          <w:sz w:val="24"/>
          <w:szCs w:val="24"/>
        </w:rPr>
        <w:t>名单</w:t>
      </w:r>
      <w:r w:rsidRPr="00F4463E">
        <w:rPr>
          <w:rFonts w:ascii="Times New Roman" w:eastAsia="宋体" w:hAnsi="Times New Roman" w:cs="Times New Roman"/>
          <w:color w:val="000000"/>
          <w:kern w:val="0"/>
          <w:sz w:val="24"/>
          <w:szCs w:val="24"/>
        </w:rPr>
        <w:t>详见附件，最终批准立项以省教育厅正式下达立项通知为准。</w:t>
      </w:r>
    </w:p>
    <w:p w:rsidR="00F4463E" w:rsidRPr="00257BC9" w:rsidRDefault="00F4463E" w:rsidP="00257BC9">
      <w:pPr>
        <w:widowControl/>
        <w:spacing w:line="360" w:lineRule="auto"/>
        <w:jc w:val="left"/>
        <w:rPr>
          <w:rFonts w:ascii="Times New Roman" w:eastAsia="宋体" w:hAnsi="Times New Roman" w:cs="Times New Roman"/>
          <w:color w:val="000000"/>
          <w:kern w:val="0"/>
          <w:sz w:val="24"/>
          <w:szCs w:val="24"/>
        </w:rPr>
      </w:pPr>
      <w:r w:rsidRPr="002304A7">
        <w:rPr>
          <w:rFonts w:ascii="宋体" w:eastAsia="宋体" w:hAnsi="宋体" w:cs="宋体"/>
          <w:b/>
          <w:color w:val="000000"/>
          <w:kern w:val="0"/>
          <w:sz w:val="24"/>
          <w:szCs w:val="24"/>
        </w:rPr>
        <w:t>附件：</w:t>
      </w:r>
      <w:r w:rsidR="000D33F1" w:rsidRPr="000D33F1">
        <w:rPr>
          <w:rFonts w:ascii="宋体" w:eastAsia="宋体" w:hAnsi="宋体" w:cs="宋体" w:hint="eastAsia"/>
          <w:b/>
          <w:color w:val="000000"/>
          <w:kern w:val="0"/>
          <w:sz w:val="24"/>
          <w:szCs w:val="24"/>
        </w:rPr>
        <w:t>沱江流域高质量发展研究中心201</w:t>
      </w:r>
      <w:r w:rsidR="000D33F1" w:rsidRPr="000D33F1">
        <w:rPr>
          <w:rFonts w:ascii="宋体" w:eastAsia="宋体" w:hAnsi="宋体" w:cs="宋体"/>
          <w:b/>
          <w:color w:val="000000"/>
          <w:kern w:val="0"/>
          <w:sz w:val="24"/>
          <w:szCs w:val="24"/>
        </w:rPr>
        <w:t>9</w:t>
      </w:r>
      <w:r w:rsidR="000D33F1" w:rsidRPr="000D33F1">
        <w:rPr>
          <w:rFonts w:ascii="宋体" w:eastAsia="宋体" w:hAnsi="宋体" w:cs="宋体" w:hint="eastAsia"/>
          <w:b/>
          <w:color w:val="000000"/>
          <w:kern w:val="0"/>
          <w:sz w:val="24"/>
          <w:szCs w:val="24"/>
        </w:rPr>
        <w:t>年</w:t>
      </w:r>
      <w:r w:rsidR="0063535E">
        <w:rPr>
          <w:rFonts w:ascii="宋体" w:eastAsia="宋体" w:hAnsi="宋体" w:cs="宋体" w:hint="eastAsia"/>
          <w:b/>
          <w:color w:val="000000"/>
          <w:kern w:val="0"/>
          <w:sz w:val="24"/>
          <w:szCs w:val="24"/>
        </w:rPr>
        <w:t>度</w:t>
      </w:r>
      <w:r w:rsidR="000D33F1" w:rsidRPr="000D33F1">
        <w:rPr>
          <w:rFonts w:ascii="宋体" w:eastAsia="宋体" w:hAnsi="宋体" w:cs="宋体" w:hint="eastAsia"/>
          <w:b/>
          <w:color w:val="000000"/>
          <w:kern w:val="0"/>
          <w:sz w:val="24"/>
          <w:szCs w:val="24"/>
        </w:rPr>
        <w:t>拟立项项目一览表</w:t>
      </w:r>
    </w:p>
    <w:tbl>
      <w:tblPr>
        <w:tblStyle w:val="a4"/>
        <w:tblW w:w="8500" w:type="dxa"/>
        <w:tblLook w:val="04A0" w:firstRow="1" w:lastRow="0" w:firstColumn="1" w:lastColumn="0" w:noHBand="0" w:noVBand="1"/>
      </w:tblPr>
      <w:tblGrid>
        <w:gridCol w:w="1696"/>
        <w:gridCol w:w="851"/>
        <w:gridCol w:w="992"/>
        <w:gridCol w:w="4961"/>
      </w:tblGrid>
      <w:tr w:rsidR="00F033D7" w:rsidRPr="00F033D7" w:rsidTr="00F4463E">
        <w:trPr>
          <w:trHeight w:val="475"/>
        </w:trPr>
        <w:tc>
          <w:tcPr>
            <w:tcW w:w="1696" w:type="dxa"/>
            <w:noWrap/>
            <w:vAlign w:val="center"/>
            <w:hideMark/>
          </w:tcPr>
          <w:p w:rsidR="00F033D7" w:rsidRPr="00F033D7" w:rsidRDefault="00F033D7" w:rsidP="00F4463E">
            <w:pPr>
              <w:widowControl/>
              <w:spacing w:before="100" w:beforeAutospacing="1" w:after="100" w:afterAutospacing="1" w:line="276" w:lineRule="auto"/>
              <w:jc w:val="center"/>
              <w:rPr>
                <w:rFonts w:ascii="宋体" w:eastAsia="宋体" w:hAnsi="宋体" w:cs="宋体"/>
                <w:b/>
                <w:bCs/>
                <w:color w:val="000000"/>
                <w:kern w:val="0"/>
                <w:sz w:val="18"/>
                <w:szCs w:val="18"/>
              </w:rPr>
            </w:pPr>
            <w:r w:rsidRPr="00F033D7">
              <w:rPr>
                <w:rFonts w:ascii="宋体" w:eastAsia="宋体" w:hAnsi="宋体" w:cs="宋体" w:hint="eastAsia"/>
                <w:b/>
                <w:bCs/>
                <w:color w:val="000000"/>
                <w:kern w:val="0"/>
                <w:sz w:val="18"/>
                <w:szCs w:val="18"/>
              </w:rPr>
              <w:t>申报单位</w:t>
            </w:r>
          </w:p>
        </w:tc>
        <w:tc>
          <w:tcPr>
            <w:tcW w:w="851" w:type="dxa"/>
            <w:noWrap/>
            <w:vAlign w:val="center"/>
            <w:hideMark/>
          </w:tcPr>
          <w:p w:rsidR="00F033D7" w:rsidRPr="00F033D7" w:rsidRDefault="00F033D7" w:rsidP="00F4463E">
            <w:pPr>
              <w:widowControl/>
              <w:spacing w:before="100" w:beforeAutospacing="1" w:after="100" w:afterAutospacing="1" w:line="276" w:lineRule="auto"/>
              <w:jc w:val="center"/>
              <w:rPr>
                <w:rFonts w:ascii="宋体" w:eastAsia="宋体" w:hAnsi="宋体" w:cs="宋体"/>
                <w:b/>
                <w:bCs/>
                <w:color w:val="000000"/>
                <w:kern w:val="0"/>
                <w:sz w:val="18"/>
                <w:szCs w:val="18"/>
              </w:rPr>
            </w:pPr>
            <w:r w:rsidRPr="00F033D7">
              <w:rPr>
                <w:rFonts w:ascii="宋体" w:eastAsia="宋体" w:hAnsi="宋体" w:cs="宋体" w:hint="eastAsia"/>
                <w:b/>
                <w:bCs/>
                <w:color w:val="000000"/>
                <w:kern w:val="0"/>
                <w:sz w:val="18"/>
                <w:szCs w:val="18"/>
              </w:rPr>
              <w:t>申报人</w:t>
            </w:r>
          </w:p>
        </w:tc>
        <w:tc>
          <w:tcPr>
            <w:tcW w:w="992" w:type="dxa"/>
            <w:vAlign w:val="center"/>
            <w:hideMark/>
          </w:tcPr>
          <w:p w:rsidR="00F033D7" w:rsidRPr="00F033D7" w:rsidRDefault="00F033D7" w:rsidP="00F4463E">
            <w:pPr>
              <w:widowControl/>
              <w:spacing w:before="100" w:beforeAutospacing="1" w:after="100" w:afterAutospacing="1" w:line="276" w:lineRule="auto"/>
              <w:jc w:val="center"/>
              <w:rPr>
                <w:rFonts w:ascii="宋体" w:eastAsia="宋体" w:hAnsi="宋体" w:cs="宋体"/>
                <w:b/>
                <w:bCs/>
                <w:color w:val="000000"/>
                <w:kern w:val="0"/>
                <w:sz w:val="18"/>
                <w:szCs w:val="18"/>
              </w:rPr>
            </w:pPr>
            <w:r w:rsidRPr="00F033D7">
              <w:rPr>
                <w:rFonts w:ascii="宋体" w:eastAsia="宋体" w:hAnsi="宋体" w:cs="宋体" w:hint="eastAsia"/>
                <w:b/>
                <w:bCs/>
                <w:color w:val="000000"/>
                <w:kern w:val="0"/>
                <w:sz w:val="18"/>
                <w:szCs w:val="18"/>
              </w:rPr>
              <w:t>申报类别</w:t>
            </w:r>
          </w:p>
        </w:tc>
        <w:tc>
          <w:tcPr>
            <w:tcW w:w="4961" w:type="dxa"/>
            <w:noWrap/>
            <w:vAlign w:val="center"/>
            <w:hideMark/>
          </w:tcPr>
          <w:p w:rsidR="00F033D7" w:rsidRPr="00F033D7" w:rsidRDefault="00F033D7" w:rsidP="00F4463E">
            <w:pPr>
              <w:widowControl/>
              <w:spacing w:before="100" w:beforeAutospacing="1" w:after="100" w:afterAutospacing="1" w:line="276" w:lineRule="auto"/>
              <w:ind w:firstLineChars="200" w:firstLine="361"/>
              <w:jc w:val="center"/>
              <w:rPr>
                <w:rFonts w:ascii="宋体" w:eastAsia="宋体" w:hAnsi="宋体" w:cs="宋体"/>
                <w:b/>
                <w:bCs/>
                <w:color w:val="000000"/>
                <w:kern w:val="0"/>
                <w:sz w:val="18"/>
                <w:szCs w:val="18"/>
              </w:rPr>
            </w:pPr>
            <w:r w:rsidRPr="00F033D7">
              <w:rPr>
                <w:rFonts w:ascii="宋体" w:eastAsia="宋体" w:hAnsi="宋体" w:cs="宋体" w:hint="eastAsia"/>
                <w:b/>
                <w:bCs/>
                <w:color w:val="000000"/>
                <w:kern w:val="0"/>
                <w:sz w:val="18"/>
                <w:szCs w:val="18"/>
              </w:rPr>
              <w:t>课题名称</w:t>
            </w:r>
          </w:p>
        </w:tc>
      </w:tr>
      <w:tr w:rsidR="00F033D7" w:rsidRPr="00F033D7" w:rsidTr="00F033D7">
        <w:trPr>
          <w:trHeight w:val="291"/>
        </w:trPr>
        <w:tc>
          <w:tcPr>
            <w:tcW w:w="1696" w:type="dxa"/>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西南石油大学</w:t>
            </w:r>
          </w:p>
        </w:tc>
        <w:tc>
          <w:tcPr>
            <w:tcW w:w="851" w:type="dxa"/>
            <w:noWrap/>
          </w:tcPr>
          <w:p w:rsidR="008B42FE" w:rsidRPr="00F033D7" w:rsidRDefault="00F033D7" w:rsidP="008B42F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彭新艳</w:t>
            </w:r>
          </w:p>
        </w:tc>
        <w:tc>
          <w:tcPr>
            <w:tcW w:w="992" w:type="dxa"/>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重点项目</w:t>
            </w:r>
          </w:p>
        </w:tc>
        <w:tc>
          <w:tcPr>
            <w:tcW w:w="4961" w:type="dxa"/>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沱江流域水污染治理中的利益相关者策略行为研究</w:t>
            </w:r>
          </w:p>
        </w:tc>
      </w:tr>
      <w:tr w:rsidR="00F033D7" w:rsidRPr="00F033D7" w:rsidTr="00F033D7">
        <w:trPr>
          <w:trHeight w:val="241"/>
        </w:trPr>
        <w:tc>
          <w:tcPr>
            <w:tcW w:w="1696" w:type="dxa"/>
            <w:hideMark/>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内江师范学院</w:t>
            </w:r>
          </w:p>
        </w:tc>
        <w:tc>
          <w:tcPr>
            <w:tcW w:w="851" w:type="dxa"/>
            <w:noWrap/>
            <w:hideMark/>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杨筠</w:t>
            </w:r>
          </w:p>
        </w:tc>
        <w:tc>
          <w:tcPr>
            <w:tcW w:w="992" w:type="dxa"/>
            <w:hideMark/>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重点项目</w:t>
            </w:r>
          </w:p>
        </w:tc>
        <w:tc>
          <w:tcPr>
            <w:tcW w:w="4961" w:type="dxa"/>
            <w:hideMark/>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沱江流域水污染治理中的利益协调机制研究</w:t>
            </w:r>
          </w:p>
        </w:tc>
      </w:tr>
      <w:tr w:rsidR="00F033D7" w:rsidRPr="00F033D7" w:rsidTr="00F033D7">
        <w:trPr>
          <w:trHeight w:val="333"/>
        </w:trPr>
        <w:tc>
          <w:tcPr>
            <w:tcW w:w="1696" w:type="dxa"/>
            <w:hideMark/>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内江师范学院</w:t>
            </w:r>
          </w:p>
        </w:tc>
        <w:tc>
          <w:tcPr>
            <w:tcW w:w="851" w:type="dxa"/>
            <w:noWrap/>
            <w:hideMark/>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曹俊歆</w:t>
            </w:r>
          </w:p>
        </w:tc>
        <w:tc>
          <w:tcPr>
            <w:tcW w:w="992" w:type="dxa"/>
            <w:hideMark/>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重点项目</w:t>
            </w:r>
          </w:p>
        </w:tc>
        <w:tc>
          <w:tcPr>
            <w:tcW w:w="4961" w:type="dxa"/>
            <w:hideMark/>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沱江流域水污染治理中的利益关系格局研究</w:t>
            </w:r>
          </w:p>
        </w:tc>
      </w:tr>
      <w:tr w:rsidR="00F033D7" w:rsidRPr="00F033D7" w:rsidTr="00F033D7">
        <w:trPr>
          <w:trHeight w:val="411"/>
        </w:trPr>
        <w:tc>
          <w:tcPr>
            <w:tcW w:w="1696" w:type="dxa"/>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内江师范学院</w:t>
            </w:r>
          </w:p>
        </w:tc>
        <w:tc>
          <w:tcPr>
            <w:tcW w:w="851" w:type="dxa"/>
            <w:noWrap/>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唐洪松</w:t>
            </w:r>
          </w:p>
        </w:tc>
        <w:tc>
          <w:tcPr>
            <w:tcW w:w="992" w:type="dxa"/>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重点项目</w:t>
            </w:r>
          </w:p>
        </w:tc>
        <w:tc>
          <w:tcPr>
            <w:tcW w:w="4961" w:type="dxa"/>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沱江流域内江段水污染治理举措、问题及对策研究</w:t>
            </w:r>
          </w:p>
        </w:tc>
      </w:tr>
      <w:tr w:rsidR="00F033D7" w:rsidRPr="00F033D7" w:rsidTr="00F033D7">
        <w:trPr>
          <w:trHeight w:val="411"/>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F033D7" w:rsidRDefault="00F033D7" w:rsidP="00F4463E">
            <w:pPr>
              <w:widowControl/>
              <w:spacing w:line="276" w:lineRule="auto"/>
              <w:jc w:val="center"/>
              <w:rPr>
                <w:sz w:val="18"/>
                <w:szCs w:val="18"/>
              </w:rPr>
            </w:pPr>
            <w:r>
              <w:rPr>
                <w:rFonts w:hint="eastAsia"/>
                <w:sz w:val="18"/>
                <w:szCs w:val="18"/>
              </w:rPr>
              <w:t>四川师范大学</w:t>
            </w:r>
          </w:p>
        </w:tc>
        <w:tc>
          <w:tcPr>
            <w:tcW w:w="851" w:type="dxa"/>
            <w:noWrap/>
          </w:tcPr>
          <w:p w:rsidR="00F033D7" w:rsidRPr="00F033D7" w:rsidRDefault="00F4463E"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4463E">
              <w:rPr>
                <w:rFonts w:ascii="宋体" w:eastAsia="宋体" w:hAnsi="宋体" w:cs="宋体" w:hint="eastAsia"/>
                <w:color w:val="000000"/>
                <w:kern w:val="0"/>
                <w:sz w:val="18"/>
                <w:szCs w:val="18"/>
              </w:rPr>
              <w:t>付志玺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33D7" w:rsidRDefault="00F033D7" w:rsidP="00F4463E">
            <w:pPr>
              <w:widowControl/>
              <w:spacing w:line="276" w:lineRule="auto"/>
              <w:jc w:val="center"/>
              <w:rPr>
                <w:sz w:val="18"/>
                <w:szCs w:val="18"/>
              </w:rPr>
            </w:pPr>
            <w:r>
              <w:rPr>
                <w:rFonts w:hint="eastAsia"/>
                <w:sz w:val="18"/>
                <w:szCs w:val="18"/>
              </w:rPr>
              <w:t>一般项目</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033D7" w:rsidRDefault="00F033D7" w:rsidP="00F4463E">
            <w:pPr>
              <w:widowControl/>
              <w:spacing w:line="276" w:lineRule="auto"/>
              <w:jc w:val="center"/>
              <w:rPr>
                <w:sz w:val="18"/>
                <w:szCs w:val="18"/>
              </w:rPr>
            </w:pPr>
            <w:r>
              <w:rPr>
                <w:rFonts w:hint="eastAsia"/>
                <w:sz w:val="18"/>
                <w:szCs w:val="18"/>
              </w:rPr>
              <w:t>沱江外来入侵植物的风险预警机制及对策研究</w:t>
            </w:r>
          </w:p>
        </w:tc>
      </w:tr>
      <w:tr w:rsidR="00F033D7" w:rsidRPr="00F033D7" w:rsidTr="00F033D7">
        <w:trPr>
          <w:trHeight w:val="411"/>
        </w:trPr>
        <w:tc>
          <w:tcPr>
            <w:tcW w:w="1696"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成都信息工程大学</w:t>
            </w:r>
          </w:p>
        </w:tc>
        <w:tc>
          <w:tcPr>
            <w:tcW w:w="851" w:type="dxa"/>
            <w:noWrap/>
          </w:tcPr>
          <w:p w:rsidR="00F033D7" w:rsidRPr="00F033D7" w:rsidRDefault="00F4463E"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4463E">
              <w:rPr>
                <w:rFonts w:ascii="宋体" w:eastAsia="宋体" w:hAnsi="宋体" w:cs="宋体" w:hint="eastAsia"/>
                <w:color w:val="000000"/>
                <w:kern w:val="0"/>
                <w:sz w:val="18"/>
                <w:szCs w:val="18"/>
              </w:rPr>
              <w:t>赵萍</w:t>
            </w:r>
          </w:p>
        </w:tc>
        <w:tc>
          <w:tcPr>
            <w:tcW w:w="992"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一般项目</w:t>
            </w:r>
          </w:p>
        </w:tc>
        <w:tc>
          <w:tcPr>
            <w:tcW w:w="4961"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沱江流域自贡段文旅融合发展路径研究</w:t>
            </w:r>
          </w:p>
        </w:tc>
      </w:tr>
      <w:tr w:rsidR="00F033D7" w:rsidRPr="00F033D7" w:rsidTr="00F4463E">
        <w:trPr>
          <w:trHeight w:val="411"/>
        </w:trPr>
        <w:tc>
          <w:tcPr>
            <w:tcW w:w="1696"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成都大学</w:t>
            </w:r>
          </w:p>
        </w:tc>
        <w:tc>
          <w:tcPr>
            <w:tcW w:w="851" w:type="dxa"/>
            <w:noWrap/>
            <w:vAlign w:val="center"/>
          </w:tcPr>
          <w:p w:rsidR="00F033D7" w:rsidRPr="00F033D7" w:rsidRDefault="00F4463E"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4463E">
              <w:rPr>
                <w:rFonts w:ascii="宋体" w:eastAsia="宋体" w:hAnsi="宋体" w:cs="宋体" w:hint="eastAsia"/>
                <w:color w:val="000000"/>
                <w:kern w:val="0"/>
                <w:sz w:val="18"/>
                <w:szCs w:val="18"/>
              </w:rPr>
              <w:t>李欣</w:t>
            </w:r>
          </w:p>
        </w:tc>
        <w:tc>
          <w:tcPr>
            <w:tcW w:w="992"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一般项目</w:t>
            </w:r>
          </w:p>
        </w:tc>
        <w:tc>
          <w:tcPr>
            <w:tcW w:w="4961"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沱江流域少数民族传统体育非物质文化遗产保护传承及产业开发研究</w:t>
            </w:r>
          </w:p>
        </w:tc>
      </w:tr>
      <w:tr w:rsidR="00F033D7" w:rsidRPr="00F033D7" w:rsidTr="00F033D7">
        <w:trPr>
          <w:trHeight w:val="411"/>
        </w:trPr>
        <w:tc>
          <w:tcPr>
            <w:tcW w:w="1696"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成都大学</w:t>
            </w:r>
          </w:p>
        </w:tc>
        <w:tc>
          <w:tcPr>
            <w:tcW w:w="851" w:type="dxa"/>
            <w:noWrap/>
          </w:tcPr>
          <w:p w:rsidR="00F033D7" w:rsidRPr="00F033D7" w:rsidRDefault="00F4463E"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4463E">
              <w:rPr>
                <w:rFonts w:ascii="宋体" w:eastAsia="宋体" w:hAnsi="宋体" w:cs="宋体" w:hint="eastAsia"/>
                <w:color w:val="000000"/>
                <w:kern w:val="0"/>
                <w:sz w:val="18"/>
                <w:szCs w:val="18"/>
              </w:rPr>
              <w:t>何方永</w:t>
            </w:r>
          </w:p>
        </w:tc>
        <w:tc>
          <w:tcPr>
            <w:tcW w:w="992"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一般项目</w:t>
            </w:r>
          </w:p>
        </w:tc>
        <w:tc>
          <w:tcPr>
            <w:tcW w:w="4961"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沱江流域成都段农村人居环境与乡村旅游耦合协同发展研究</w:t>
            </w:r>
          </w:p>
        </w:tc>
      </w:tr>
      <w:tr w:rsidR="00F033D7" w:rsidRPr="00F033D7" w:rsidTr="00F033D7">
        <w:trPr>
          <w:trHeight w:val="411"/>
        </w:trPr>
        <w:tc>
          <w:tcPr>
            <w:tcW w:w="1696"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四川农业大学</w:t>
            </w:r>
          </w:p>
        </w:tc>
        <w:tc>
          <w:tcPr>
            <w:tcW w:w="851" w:type="dxa"/>
            <w:noWrap/>
          </w:tcPr>
          <w:p w:rsidR="00F033D7" w:rsidRPr="00F033D7" w:rsidRDefault="00F4463E"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4463E">
              <w:rPr>
                <w:rFonts w:ascii="宋体" w:eastAsia="宋体" w:hAnsi="宋体" w:cs="宋体" w:hint="eastAsia"/>
                <w:color w:val="000000"/>
                <w:kern w:val="0"/>
                <w:sz w:val="18"/>
                <w:szCs w:val="18"/>
              </w:rPr>
              <w:t>申云</w:t>
            </w:r>
          </w:p>
        </w:tc>
        <w:tc>
          <w:tcPr>
            <w:tcW w:w="992"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一般项目</w:t>
            </w:r>
          </w:p>
        </w:tc>
        <w:tc>
          <w:tcPr>
            <w:tcW w:w="4961"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沱江流域乡村振兴发展指数构建研究</w:t>
            </w:r>
          </w:p>
        </w:tc>
      </w:tr>
      <w:tr w:rsidR="00F033D7" w:rsidRPr="00F033D7" w:rsidTr="00F033D7">
        <w:trPr>
          <w:trHeight w:val="411"/>
        </w:trPr>
        <w:tc>
          <w:tcPr>
            <w:tcW w:w="1696"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西华大学</w:t>
            </w:r>
          </w:p>
        </w:tc>
        <w:tc>
          <w:tcPr>
            <w:tcW w:w="851" w:type="dxa"/>
            <w:noWrap/>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兰虹</w:t>
            </w:r>
          </w:p>
        </w:tc>
        <w:tc>
          <w:tcPr>
            <w:tcW w:w="992"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一般项目</w:t>
            </w:r>
          </w:p>
        </w:tc>
        <w:tc>
          <w:tcPr>
            <w:tcW w:w="4961"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沱江流域农村发展的环境保护机制研究</w:t>
            </w:r>
          </w:p>
        </w:tc>
      </w:tr>
      <w:tr w:rsidR="00F033D7" w:rsidRPr="00F033D7" w:rsidTr="00F033D7">
        <w:trPr>
          <w:trHeight w:val="411"/>
        </w:trPr>
        <w:tc>
          <w:tcPr>
            <w:tcW w:w="1696"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四川轻化工大学</w:t>
            </w:r>
          </w:p>
        </w:tc>
        <w:tc>
          <w:tcPr>
            <w:tcW w:w="851" w:type="dxa"/>
            <w:noWrap/>
          </w:tcPr>
          <w:p w:rsidR="00F033D7" w:rsidRPr="00F033D7" w:rsidRDefault="00F4463E"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4463E">
              <w:rPr>
                <w:rFonts w:ascii="宋体" w:eastAsia="宋体" w:hAnsi="宋体" w:cs="宋体" w:hint="eastAsia"/>
                <w:color w:val="000000"/>
                <w:kern w:val="0"/>
                <w:sz w:val="18"/>
                <w:szCs w:val="18"/>
              </w:rPr>
              <w:t>何凡</w:t>
            </w:r>
          </w:p>
        </w:tc>
        <w:tc>
          <w:tcPr>
            <w:tcW w:w="992"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一般项目</w:t>
            </w:r>
          </w:p>
        </w:tc>
        <w:tc>
          <w:tcPr>
            <w:tcW w:w="4961"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沱江流域农业与旅游业融合发展研究</w:t>
            </w:r>
          </w:p>
        </w:tc>
      </w:tr>
      <w:tr w:rsidR="00F033D7" w:rsidRPr="00F033D7" w:rsidTr="00F033D7">
        <w:trPr>
          <w:trHeight w:val="411"/>
        </w:trPr>
        <w:tc>
          <w:tcPr>
            <w:tcW w:w="1696"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西南科技大学</w:t>
            </w:r>
          </w:p>
        </w:tc>
        <w:tc>
          <w:tcPr>
            <w:tcW w:w="851" w:type="dxa"/>
            <w:tcBorders>
              <w:bottom w:val="single" w:sz="4" w:space="0" w:color="auto"/>
            </w:tcBorders>
            <w:noWrap/>
          </w:tcPr>
          <w:p w:rsidR="00F033D7" w:rsidRPr="00F033D7" w:rsidRDefault="00F4463E"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4463E">
              <w:rPr>
                <w:rFonts w:ascii="宋体" w:eastAsia="宋体" w:hAnsi="宋体" w:cs="宋体" w:hint="eastAsia"/>
                <w:color w:val="000000"/>
                <w:kern w:val="0"/>
                <w:sz w:val="18"/>
                <w:szCs w:val="18"/>
              </w:rPr>
              <w:t>杨 斌</w:t>
            </w:r>
          </w:p>
        </w:tc>
        <w:tc>
          <w:tcPr>
            <w:tcW w:w="992"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一般项目</w:t>
            </w:r>
          </w:p>
        </w:tc>
        <w:tc>
          <w:tcPr>
            <w:tcW w:w="4961"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基于遥感和</w:t>
            </w:r>
            <w:r>
              <w:rPr>
                <w:rFonts w:hint="eastAsia"/>
                <w:sz w:val="18"/>
                <w:szCs w:val="18"/>
              </w:rPr>
              <w:t>GIS</w:t>
            </w:r>
            <w:r>
              <w:rPr>
                <w:rFonts w:hint="eastAsia"/>
                <w:sz w:val="18"/>
                <w:szCs w:val="18"/>
              </w:rPr>
              <w:t>的沱江流域城镇空间布局优化研究与分析</w:t>
            </w:r>
          </w:p>
        </w:tc>
      </w:tr>
      <w:tr w:rsidR="00F033D7" w:rsidRPr="00F033D7" w:rsidTr="00F033D7">
        <w:trPr>
          <w:trHeight w:val="411"/>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F033D7" w:rsidRDefault="00F033D7" w:rsidP="00F4463E">
            <w:pPr>
              <w:widowControl/>
              <w:spacing w:line="276" w:lineRule="auto"/>
              <w:jc w:val="center"/>
              <w:rPr>
                <w:sz w:val="18"/>
                <w:szCs w:val="18"/>
              </w:rPr>
            </w:pPr>
            <w:r>
              <w:rPr>
                <w:rFonts w:hint="eastAsia"/>
                <w:sz w:val="18"/>
                <w:szCs w:val="18"/>
              </w:rPr>
              <w:t>四川师范大学</w:t>
            </w:r>
          </w:p>
        </w:tc>
        <w:tc>
          <w:tcPr>
            <w:tcW w:w="851" w:type="dxa"/>
            <w:tcBorders>
              <w:top w:val="single" w:sz="4" w:space="0" w:color="auto"/>
              <w:bottom w:val="single" w:sz="4" w:space="0" w:color="auto"/>
            </w:tcBorders>
            <w:noWrap/>
          </w:tcPr>
          <w:p w:rsidR="00F033D7" w:rsidRPr="00F033D7" w:rsidRDefault="00F4463E"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4463E">
              <w:rPr>
                <w:rFonts w:ascii="宋体" w:eastAsia="宋体" w:hAnsi="宋体" w:cs="宋体" w:hint="eastAsia"/>
                <w:color w:val="000000"/>
                <w:kern w:val="0"/>
                <w:sz w:val="18"/>
                <w:szCs w:val="18"/>
              </w:rPr>
              <w:t>李华东</w:t>
            </w:r>
          </w:p>
        </w:tc>
        <w:tc>
          <w:tcPr>
            <w:tcW w:w="992"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一般项目</w:t>
            </w:r>
          </w:p>
        </w:tc>
        <w:tc>
          <w:tcPr>
            <w:tcW w:w="4961"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沱江流域农村人居环境整治研究</w:t>
            </w:r>
          </w:p>
        </w:tc>
      </w:tr>
      <w:tr w:rsidR="00F033D7" w:rsidRPr="00F033D7" w:rsidTr="00F4463E">
        <w:trPr>
          <w:trHeight w:val="265"/>
        </w:trPr>
        <w:tc>
          <w:tcPr>
            <w:tcW w:w="1696"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四川农业大学</w:t>
            </w:r>
          </w:p>
        </w:tc>
        <w:tc>
          <w:tcPr>
            <w:tcW w:w="851" w:type="dxa"/>
            <w:tcBorders>
              <w:top w:val="single" w:sz="4" w:space="0" w:color="auto"/>
              <w:bottom w:val="single" w:sz="4" w:space="0" w:color="auto"/>
            </w:tcBorders>
            <w:noWrap/>
          </w:tcPr>
          <w:p w:rsidR="00F033D7" w:rsidRPr="00F033D7" w:rsidRDefault="00F4463E"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4463E">
              <w:rPr>
                <w:rFonts w:ascii="宋体" w:eastAsia="宋体" w:hAnsi="宋体" w:cs="宋体" w:hint="eastAsia"/>
                <w:color w:val="000000"/>
                <w:kern w:val="0"/>
                <w:sz w:val="18"/>
                <w:szCs w:val="18"/>
              </w:rPr>
              <w:t>周颖</w:t>
            </w:r>
          </w:p>
        </w:tc>
        <w:tc>
          <w:tcPr>
            <w:tcW w:w="992"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一般项目</w:t>
            </w:r>
          </w:p>
        </w:tc>
        <w:tc>
          <w:tcPr>
            <w:tcW w:w="4961" w:type="dxa"/>
            <w:tcBorders>
              <w:top w:val="nil"/>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Pr>
                <w:rFonts w:hint="eastAsia"/>
                <w:sz w:val="18"/>
                <w:szCs w:val="18"/>
              </w:rPr>
              <w:t>沱江流域绿色发展评价系统研究</w:t>
            </w:r>
          </w:p>
        </w:tc>
      </w:tr>
      <w:tr w:rsidR="00F033D7" w:rsidRPr="00F033D7" w:rsidTr="0026792A">
        <w:trPr>
          <w:trHeight w:val="411"/>
        </w:trPr>
        <w:tc>
          <w:tcPr>
            <w:tcW w:w="1696" w:type="dxa"/>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内江师范学院</w:t>
            </w:r>
          </w:p>
        </w:tc>
        <w:tc>
          <w:tcPr>
            <w:tcW w:w="851" w:type="dxa"/>
            <w:tcBorders>
              <w:top w:val="single" w:sz="4" w:space="0" w:color="auto"/>
              <w:bottom w:val="single" w:sz="4" w:space="0" w:color="auto"/>
            </w:tcBorders>
            <w:noWrap/>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罗真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sidRPr="00F033D7">
              <w:rPr>
                <w:rFonts w:hint="eastAsia"/>
                <w:sz w:val="18"/>
                <w:szCs w:val="18"/>
              </w:rPr>
              <w:t>一般项目</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sidRPr="00F033D7">
              <w:rPr>
                <w:rFonts w:hint="eastAsia"/>
                <w:sz w:val="18"/>
                <w:szCs w:val="18"/>
              </w:rPr>
              <w:t>移民文化视角下的沱江流域盐道建筑聚落空间与图像研究</w:t>
            </w:r>
          </w:p>
        </w:tc>
      </w:tr>
      <w:tr w:rsidR="00F033D7" w:rsidRPr="00F033D7" w:rsidTr="0026792A">
        <w:trPr>
          <w:trHeight w:val="411"/>
        </w:trPr>
        <w:tc>
          <w:tcPr>
            <w:tcW w:w="1696" w:type="dxa"/>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内江师范学院</w:t>
            </w:r>
          </w:p>
        </w:tc>
        <w:tc>
          <w:tcPr>
            <w:tcW w:w="851" w:type="dxa"/>
            <w:tcBorders>
              <w:top w:val="single" w:sz="4" w:space="0" w:color="auto"/>
            </w:tcBorders>
            <w:noWrap/>
          </w:tcPr>
          <w:p w:rsidR="00F033D7" w:rsidRPr="00F033D7" w:rsidRDefault="00F033D7" w:rsidP="00F4463E">
            <w:pPr>
              <w:widowControl/>
              <w:spacing w:before="100" w:beforeAutospacing="1" w:after="100" w:afterAutospacing="1" w:line="276" w:lineRule="auto"/>
              <w:jc w:val="center"/>
              <w:rPr>
                <w:rFonts w:ascii="宋体" w:eastAsia="宋体" w:hAnsi="宋体" w:cs="宋体"/>
                <w:color w:val="000000"/>
                <w:kern w:val="0"/>
                <w:sz w:val="18"/>
                <w:szCs w:val="18"/>
              </w:rPr>
            </w:pPr>
            <w:r w:rsidRPr="00F033D7">
              <w:rPr>
                <w:rFonts w:ascii="宋体" w:eastAsia="宋体" w:hAnsi="宋体" w:cs="宋体" w:hint="eastAsia"/>
                <w:color w:val="000000"/>
                <w:kern w:val="0"/>
                <w:sz w:val="18"/>
                <w:szCs w:val="18"/>
              </w:rPr>
              <w:t>吴小云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sidRPr="00F033D7">
              <w:rPr>
                <w:rFonts w:hint="eastAsia"/>
                <w:sz w:val="18"/>
                <w:szCs w:val="18"/>
              </w:rPr>
              <w:t>一般项目</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033D7" w:rsidRDefault="00F033D7" w:rsidP="00F4463E">
            <w:pPr>
              <w:spacing w:line="276" w:lineRule="auto"/>
              <w:jc w:val="center"/>
              <w:rPr>
                <w:sz w:val="18"/>
                <w:szCs w:val="18"/>
              </w:rPr>
            </w:pPr>
            <w:r w:rsidRPr="00F033D7">
              <w:rPr>
                <w:rFonts w:hint="eastAsia"/>
                <w:sz w:val="18"/>
                <w:szCs w:val="18"/>
              </w:rPr>
              <w:t>沱江流域高质量发展指标体系研究</w:t>
            </w:r>
          </w:p>
        </w:tc>
      </w:tr>
    </w:tbl>
    <w:p w:rsidR="00F033D7" w:rsidRPr="001C473B" w:rsidRDefault="00257BC9" w:rsidP="00F05B56">
      <w:pPr>
        <w:widowControl/>
        <w:spacing w:line="360" w:lineRule="auto"/>
        <w:ind w:right="720" w:firstLineChars="1800" w:firstLine="4320"/>
        <w:jc w:val="left"/>
        <w:rPr>
          <w:rFonts w:ascii="Times New Roman" w:eastAsia="宋体" w:hAnsi="Times New Roman" w:cs="Times New Roman"/>
          <w:color w:val="000000"/>
          <w:kern w:val="0"/>
          <w:sz w:val="24"/>
          <w:szCs w:val="24"/>
        </w:rPr>
      </w:pPr>
      <w:r w:rsidRPr="001C473B">
        <w:rPr>
          <w:rFonts w:ascii="Times New Roman" w:eastAsia="宋体" w:hAnsi="Times New Roman" w:cs="Times New Roman"/>
          <w:color w:val="000000"/>
          <w:kern w:val="0"/>
          <w:sz w:val="24"/>
          <w:szCs w:val="24"/>
        </w:rPr>
        <w:t>沱江流域高质量发展研究中心</w:t>
      </w:r>
    </w:p>
    <w:p w:rsidR="00257BC9" w:rsidRPr="001C473B" w:rsidRDefault="00257BC9" w:rsidP="00F05B56">
      <w:pPr>
        <w:widowControl/>
        <w:spacing w:line="360" w:lineRule="auto"/>
        <w:ind w:right="960"/>
        <w:jc w:val="right"/>
        <w:rPr>
          <w:rFonts w:ascii="Times New Roman" w:eastAsia="宋体" w:hAnsi="Times New Roman" w:cs="Times New Roman"/>
          <w:color w:val="000000"/>
          <w:kern w:val="0"/>
          <w:sz w:val="24"/>
          <w:szCs w:val="24"/>
        </w:rPr>
      </w:pPr>
      <w:bookmarkStart w:id="0" w:name="_GoBack"/>
      <w:bookmarkEnd w:id="0"/>
      <w:r w:rsidRPr="001C473B">
        <w:rPr>
          <w:rFonts w:ascii="Times New Roman" w:eastAsia="宋体" w:hAnsi="Times New Roman" w:cs="Times New Roman"/>
          <w:color w:val="000000"/>
          <w:kern w:val="0"/>
          <w:sz w:val="24"/>
          <w:szCs w:val="24"/>
        </w:rPr>
        <w:t>2019</w:t>
      </w:r>
      <w:r w:rsidRPr="001C473B">
        <w:rPr>
          <w:rFonts w:ascii="Times New Roman" w:eastAsia="宋体" w:hAnsi="Times New Roman" w:cs="Times New Roman"/>
          <w:color w:val="000000"/>
          <w:kern w:val="0"/>
          <w:sz w:val="24"/>
          <w:szCs w:val="24"/>
        </w:rPr>
        <w:t>年</w:t>
      </w:r>
      <w:r w:rsidRPr="001C473B">
        <w:rPr>
          <w:rFonts w:ascii="Times New Roman" w:eastAsia="宋体" w:hAnsi="Times New Roman" w:cs="Times New Roman"/>
          <w:color w:val="000000"/>
          <w:kern w:val="0"/>
          <w:sz w:val="24"/>
          <w:szCs w:val="24"/>
        </w:rPr>
        <w:t>3</w:t>
      </w:r>
      <w:r w:rsidRPr="001C473B">
        <w:rPr>
          <w:rFonts w:ascii="Times New Roman" w:eastAsia="宋体" w:hAnsi="Times New Roman" w:cs="Times New Roman"/>
          <w:color w:val="000000"/>
          <w:kern w:val="0"/>
          <w:sz w:val="24"/>
          <w:szCs w:val="24"/>
        </w:rPr>
        <w:t>月</w:t>
      </w:r>
      <w:r w:rsidRPr="001C473B">
        <w:rPr>
          <w:rFonts w:ascii="Times New Roman" w:eastAsia="宋体" w:hAnsi="Times New Roman" w:cs="Times New Roman"/>
          <w:color w:val="000000"/>
          <w:kern w:val="0"/>
          <w:sz w:val="24"/>
          <w:szCs w:val="24"/>
        </w:rPr>
        <w:t>27</w:t>
      </w:r>
      <w:r w:rsidRPr="001C473B">
        <w:rPr>
          <w:rFonts w:ascii="Times New Roman" w:eastAsia="宋体" w:hAnsi="Times New Roman" w:cs="Times New Roman"/>
          <w:color w:val="000000"/>
          <w:kern w:val="0"/>
          <w:sz w:val="24"/>
          <w:szCs w:val="24"/>
        </w:rPr>
        <w:t>日</w:t>
      </w:r>
    </w:p>
    <w:sectPr w:rsidR="00257BC9" w:rsidRPr="001C473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AE0" w:rsidRDefault="000D0AE0">
      <w:r>
        <w:separator/>
      </w:r>
    </w:p>
  </w:endnote>
  <w:endnote w:type="continuationSeparator" w:id="0">
    <w:p w:rsidR="000D0AE0" w:rsidRDefault="000D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AE0" w:rsidRDefault="000D0AE0">
      <w:r>
        <w:separator/>
      </w:r>
    </w:p>
  </w:footnote>
  <w:footnote w:type="continuationSeparator" w:id="0">
    <w:p w:rsidR="000D0AE0" w:rsidRDefault="000D0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BE" w:rsidRDefault="00B072B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59"/>
    <w:rsid w:val="000B64F4"/>
    <w:rsid w:val="000D0AE0"/>
    <w:rsid w:val="000D33F1"/>
    <w:rsid w:val="00172850"/>
    <w:rsid w:val="001C473B"/>
    <w:rsid w:val="002304A7"/>
    <w:rsid w:val="00257BC9"/>
    <w:rsid w:val="00292911"/>
    <w:rsid w:val="003042DB"/>
    <w:rsid w:val="005F3F0E"/>
    <w:rsid w:val="0063535E"/>
    <w:rsid w:val="00780979"/>
    <w:rsid w:val="0078603D"/>
    <w:rsid w:val="008B42FE"/>
    <w:rsid w:val="008D4990"/>
    <w:rsid w:val="009526EB"/>
    <w:rsid w:val="00B072BE"/>
    <w:rsid w:val="00BC4F48"/>
    <w:rsid w:val="00BD7E99"/>
    <w:rsid w:val="00C20459"/>
    <w:rsid w:val="00C60EE5"/>
    <w:rsid w:val="00E06D62"/>
    <w:rsid w:val="00E664C2"/>
    <w:rsid w:val="00EA611F"/>
    <w:rsid w:val="00F033D7"/>
    <w:rsid w:val="00F05B56"/>
    <w:rsid w:val="00F4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CFAA4-9B76-4661-95B0-DC493BE8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F3F0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5F3F0E"/>
    <w:rPr>
      <w:rFonts w:ascii="Times New Roman" w:eastAsia="宋体" w:hAnsi="Times New Roman" w:cs="Times New Roman"/>
      <w:sz w:val="18"/>
      <w:szCs w:val="18"/>
    </w:rPr>
  </w:style>
  <w:style w:type="table" w:styleId="a4">
    <w:name w:val="Table Grid"/>
    <w:basedOn w:val="a1"/>
    <w:uiPriority w:val="39"/>
    <w:rsid w:val="00F0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75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52</cp:revision>
  <dcterms:created xsi:type="dcterms:W3CDTF">2019-03-26T02:28:00Z</dcterms:created>
  <dcterms:modified xsi:type="dcterms:W3CDTF">2019-03-27T02:46:00Z</dcterms:modified>
</cp:coreProperties>
</file>